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3EC1" w14:textId="5888E595" w:rsidR="00835367" w:rsidRPr="00B77167" w:rsidRDefault="00835367" w:rsidP="00240817">
      <w:pPr>
        <w:jc w:val="center"/>
        <w:rPr>
          <w:b/>
          <w:bCs/>
        </w:rPr>
      </w:pPr>
      <w:r w:rsidRPr="00B77167">
        <w:rPr>
          <w:b/>
          <w:bCs/>
        </w:rPr>
        <w:t xml:space="preserve">Annexe </w:t>
      </w:r>
      <w:r w:rsidR="002F5890">
        <w:rPr>
          <w:b/>
          <w:bCs/>
        </w:rPr>
        <w:t>3</w:t>
      </w:r>
      <w:r w:rsidRPr="00B77167">
        <w:rPr>
          <w:b/>
          <w:bCs/>
        </w:rPr>
        <w:t> : Signalisation des emplacements d’autopartage</w:t>
      </w:r>
    </w:p>
    <w:p w14:paraId="15824D1B" w14:textId="3210691B" w:rsidR="00835367" w:rsidRDefault="00835367" w:rsidP="00240817">
      <w:pPr>
        <w:jc w:val="both"/>
      </w:pPr>
      <w:r>
        <w:t xml:space="preserve">Les emplacements dédiés à l’autopartage en boucle sont réservés 24/24h et 7/7j au stationnement des véhicules du service. La pose de signalisation verticale et horizontale, comme précisé ci-dessous, encourage les usagers à respecter cette obligation. Aussi, l’installation d’une signalisation peut permettre à certains usagers de découvrir puis d’adopter le service.  </w:t>
      </w:r>
    </w:p>
    <w:p w14:paraId="08D11471" w14:textId="5B9270A9" w:rsidR="00835367" w:rsidRDefault="00835367" w:rsidP="00240817">
      <w:pPr>
        <w:jc w:val="both"/>
      </w:pPr>
      <w:r>
        <w:t xml:space="preserve">Les obligations de signalisation de l’occupant sont </w:t>
      </w:r>
      <w:r w:rsidR="008507B5">
        <w:t>précisées</w:t>
      </w:r>
      <w:r>
        <w:t xml:space="preserve"> ci-dessous</w:t>
      </w:r>
      <w:r w:rsidR="00272260">
        <w:t xml:space="preserve">, en conformité avec l’article 3.3 de l’appel à candidature. </w:t>
      </w:r>
      <w:r w:rsidR="00FC0C86">
        <w:t xml:space="preserve">Avant d’apposer une quelconque signalisation sur l’espace public, l’occupant devra soumettre à l’EPT GPSO un plan d’implantation. L’EPT GPSO se réserve le droit d’amender ou de refuser le plan d’implantation proposé par l’occupant. </w:t>
      </w:r>
    </w:p>
    <w:p w14:paraId="23726C5F" w14:textId="7374A65E" w:rsidR="00835367" w:rsidRPr="008507B5" w:rsidRDefault="00835367" w:rsidP="002F589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507B5">
        <w:rPr>
          <w:b/>
          <w:bCs/>
        </w:rPr>
        <w:t xml:space="preserve">Pose de la signalisation horizontale </w:t>
      </w:r>
    </w:p>
    <w:p w14:paraId="472C3CBD" w14:textId="09BD31D6" w:rsidR="00835367" w:rsidRDefault="00835367" w:rsidP="002F5890">
      <w:pPr>
        <w:jc w:val="both"/>
      </w:pPr>
      <w:r>
        <w:rPr>
          <w:noProof/>
        </w:rPr>
        <w:drawing>
          <wp:inline distT="0" distB="0" distL="0" distR="0" wp14:anchorId="11B9C183" wp14:editId="5A1F79CC">
            <wp:extent cx="5705475" cy="1895347"/>
            <wp:effectExtent l="0" t="0" r="0" b="0"/>
            <wp:docPr id="11214018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95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245B0" w14:textId="38D289B1" w:rsidR="00835367" w:rsidRDefault="00835367" w:rsidP="002F5890">
      <w:pPr>
        <w:jc w:val="both"/>
      </w:pPr>
      <w:r>
        <w:t xml:space="preserve">La signalisation horizontale, apposée comme présenté ci-dessus pour </w:t>
      </w:r>
      <w:r w:rsidR="008D6A15">
        <w:t xml:space="preserve">l’exemple de </w:t>
      </w:r>
      <w:r>
        <w:t xml:space="preserve">deux places d’autopartage contient : </w:t>
      </w:r>
    </w:p>
    <w:p w14:paraId="0068D69C" w14:textId="60747923" w:rsidR="00835367" w:rsidRDefault="00835367" w:rsidP="002F5890">
      <w:pPr>
        <w:pStyle w:val="Paragraphedeliste"/>
        <w:numPr>
          <w:ilvl w:val="0"/>
          <w:numId w:val="2"/>
        </w:numPr>
        <w:jc w:val="both"/>
      </w:pPr>
      <w:r>
        <w:t>Une croix</w:t>
      </w:r>
      <w:r w:rsidR="00FC0C86">
        <w:t xml:space="preserve"> blanche</w:t>
      </w:r>
      <w:r>
        <w:t xml:space="preserve"> dite de </w:t>
      </w:r>
      <w:r w:rsidR="00FC0C86">
        <w:t>« </w:t>
      </w:r>
      <w:r>
        <w:t>Saint André</w:t>
      </w:r>
      <w:r w:rsidR="00FC0C86">
        <w:t> »</w:t>
      </w:r>
      <w:r>
        <w:t xml:space="preserve"> </w:t>
      </w:r>
      <w:r w:rsidR="00272260">
        <w:t>thermocollée</w:t>
      </w:r>
    </w:p>
    <w:p w14:paraId="7AFE4D55" w14:textId="20AF90B2" w:rsidR="008507B5" w:rsidRDefault="00835367" w:rsidP="002F5890">
      <w:pPr>
        <w:pStyle w:val="Paragraphedeliste"/>
        <w:numPr>
          <w:ilvl w:val="0"/>
          <w:numId w:val="2"/>
        </w:numPr>
        <w:jc w:val="both"/>
      </w:pPr>
      <w:r>
        <w:t xml:space="preserve">Une « bande verte » </w:t>
      </w:r>
      <w:r w:rsidR="008507B5">
        <w:t xml:space="preserve">de </w:t>
      </w:r>
      <w:r w:rsidR="006C0CEE">
        <w:t>5</w:t>
      </w:r>
      <w:r w:rsidR="00240817">
        <w:t>0</w:t>
      </w:r>
      <w:r w:rsidR="008507B5">
        <w:t xml:space="preserve"> cm de largeur </w:t>
      </w:r>
      <w:r>
        <w:t xml:space="preserve">en résine thermocollée au RAL </w:t>
      </w:r>
      <w:r w:rsidR="008507B5">
        <w:t xml:space="preserve">6024 </w:t>
      </w:r>
      <w:r>
        <w:t xml:space="preserve">incluant la mention </w:t>
      </w:r>
      <w:r w:rsidR="008D6A15">
        <w:t>« </w:t>
      </w:r>
      <w:r>
        <w:t>autopartage</w:t>
      </w:r>
      <w:r w:rsidR="008D6A15">
        <w:t> »</w:t>
      </w:r>
      <w:r>
        <w:t xml:space="preserve"> e</w:t>
      </w:r>
      <w:r w:rsidR="008507B5">
        <w:t>n majuscule blanche thermocollée</w:t>
      </w:r>
      <w:r w:rsidR="008D6A15">
        <w:t>, la mention « autopartage » sera adaptée à la longueur d’une ou des deux places en fonction du cas de chaque emplacement</w:t>
      </w:r>
    </w:p>
    <w:p w14:paraId="1B5C32FE" w14:textId="77777777" w:rsidR="008507B5" w:rsidRDefault="008507B5" w:rsidP="002F5890">
      <w:pPr>
        <w:pStyle w:val="Paragraphedeliste"/>
        <w:jc w:val="both"/>
      </w:pPr>
    </w:p>
    <w:p w14:paraId="285923F3" w14:textId="46232D26" w:rsidR="008507B5" w:rsidRPr="00FC0C86" w:rsidRDefault="008507B5" w:rsidP="002F589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507B5">
        <w:rPr>
          <w:b/>
          <w:bCs/>
        </w:rPr>
        <w:t>Pose de la signalisation</w:t>
      </w:r>
      <w:r>
        <w:rPr>
          <w:b/>
          <w:bCs/>
        </w:rPr>
        <w:t xml:space="preserve"> verticale </w:t>
      </w:r>
    </w:p>
    <w:p w14:paraId="3B06FD9C" w14:textId="79087064" w:rsidR="008507B5" w:rsidRDefault="008507B5" w:rsidP="00240817">
      <w:pPr>
        <w:jc w:val="center"/>
      </w:pPr>
      <w:r w:rsidRPr="008507B5">
        <w:rPr>
          <w:noProof/>
        </w:rPr>
        <w:lastRenderedPageBreak/>
        <w:drawing>
          <wp:inline distT="0" distB="0" distL="0" distR="0" wp14:anchorId="4B0C6730" wp14:editId="7E17AFB7">
            <wp:extent cx="3345180" cy="2129512"/>
            <wp:effectExtent l="0" t="0" r="7620" b="4445"/>
            <wp:docPr id="5460125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12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EA01" w14:textId="0E89E0DE" w:rsidR="008507B5" w:rsidRDefault="008507B5" w:rsidP="002F5890">
      <w:pPr>
        <w:jc w:val="both"/>
      </w:pPr>
      <w:r>
        <w:t xml:space="preserve">La signalisation horizontale à apposer doit correspondre à l’illustration présentée ci-dessus, en respectant ses dimensions de 500 millimètres x 650 millimètre. </w:t>
      </w:r>
    </w:p>
    <w:p w14:paraId="69B1F3CE" w14:textId="266E9AD0" w:rsidR="008507B5" w:rsidRDefault="008507B5" w:rsidP="002F5890">
      <w:pPr>
        <w:jc w:val="both"/>
      </w:pPr>
      <w:r>
        <w:t xml:space="preserve">Cette signalisation doit être </w:t>
      </w:r>
      <w:r w:rsidR="00240817">
        <w:t xml:space="preserve">de préférence </w:t>
      </w:r>
      <w:r w:rsidR="00382ED7">
        <w:t>apposée sur</w:t>
      </w:r>
      <w:r>
        <w:t xml:space="preserve"> un support existant à proximité (candélabre, mât existant…)</w:t>
      </w:r>
      <w:r w:rsidR="00240817">
        <w:t xml:space="preserve"> ou sur un support à installer par l’occupant le cas échéant</w:t>
      </w:r>
      <w:r>
        <w:t>. La signalisation doit être positionné</w:t>
      </w:r>
      <w:r w:rsidR="008D6A15">
        <w:t>e au plus bas</w:t>
      </w:r>
      <w:r>
        <w:t xml:space="preserve"> à 2 mètres </w:t>
      </w:r>
      <w:r w:rsidR="008D6A15">
        <w:t>3</w:t>
      </w:r>
      <w:r>
        <w:t xml:space="preserve">0 du sol et ne doit pas entraver les cheminements piétons. </w:t>
      </w:r>
    </w:p>
    <w:p w14:paraId="23A22890" w14:textId="0184BA03" w:rsidR="008507B5" w:rsidRDefault="008507B5" w:rsidP="002F5890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507B5">
        <w:rPr>
          <w:b/>
          <w:bCs/>
        </w:rPr>
        <w:t xml:space="preserve">Signalisation verticale d’information </w:t>
      </w:r>
    </w:p>
    <w:p w14:paraId="7BC9BDE0" w14:textId="164E291B" w:rsidR="008507B5" w:rsidRDefault="008507B5" w:rsidP="00240817">
      <w:pPr>
        <w:jc w:val="both"/>
      </w:pPr>
      <w:r>
        <w:t xml:space="preserve">Afin d’assurer la compréhension et l’adoption du service par les usagers, l’occupant peut proposer à l’EPT GPSO la pose d’un panneau d’information sur le service. Ce panneau devra respecter les dimensions du panneau réglementaire, à savoir 500 millimètres x 650 millimètre. Le panneau devra reprendre le logo </w:t>
      </w:r>
      <w:r w:rsidR="00FC0C86">
        <w:t xml:space="preserve">et la charte de l’EPT GPSO. </w:t>
      </w:r>
    </w:p>
    <w:p w14:paraId="3AA33C45" w14:textId="6135A057" w:rsidR="00FC0C86" w:rsidRDefault="00FC0C86" w:rsidP="00240817">
      <w:pPr>
        <w:jc w:val="both"/>
      </w:pPr>
      <w:r>
        <w:t xml:space="preserve">L’occupant et l’EPT GPSO choisiront à l’amiable le design du panneau le plus pertinent, sur proposition de l’occupant. </w:t>
      </w:r>
    </w:p>
    <w:p w14:paraId="1B96ACD2" w14:textId="7ED05297" w:rsidR="00272260" w:rsidRDefault="00272260" w:rsidP="00272260">
      <w:pPr>
        <w:jc w:val="center"/>
      </w:pPr>
      <w:r>
        <w:rPr>
          <w:noProof/>
        </w:rPr>
        <w:drawing>
          <wp:inline distT="0" distB="0" distL="0" distR="0" wp14:anchorId="2F814D86" wp14:editId="1631E973">
            <wp:extent cx="3116580" cy="1905950"/>
            <wp:effectExtent l="0" t="0" r="7620" b="0"/>
            <wp:docPr id="658593021" name="Image 1" descr="Grand Paris Seine Ouest | Le territoire créatif, numérique et du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 Paris Seine Ouest | Le territoire créatif, numérique et dur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39" cy="191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F7F0" w14:textId="0D8389A4" w:rsidR="00FC0C86" w:rsidRPr="00272260" w:rsidRDefault="00272260" w:rsidP="00272260">
      <w:pPr>
        <w:jc w:val="center"/>
        <w:rPr>
          <w:i/>
          <w:iCs/>
        </w:rPr>
      </w:pPr>
      <w:r>
        <w:rPr>
          <w:i/>
          <w:iCs/>
        </w:rPr>
        <w:t xml:space="preserve">Logo de l’EPT GPSO </w:t>
      </w:r>
    </w:p>
    <w:p w14:paraId="236DC8A5" w14:textId="77777777" w:rsidR="00FC0C86" w:rsidRPr="008507B5" w:rsidRDefault="00FC0C86" w:rsidP="008507B5">
      <w:pPr>
        <w:jc w:val="both"/>
      </w:pPr>
    </w:p>
    <w:sectPr w:rsidR="00FC0C86" w:rsidRPr="0085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2467"/>
    <w:multiLevelType w:val="hybridMultilevel"/>
    <w:tmpl w:val="73DC2280"/>
    <w:lvl w:ilvl="0" w:tplc="2BBA039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1A89"/>
    <w:multiLevelType w:val="hybridMultilevel"/>
    <w:tmpl w:val="0764D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60034">
    <w:abstractNumId w:val="1"/>
  </w:num>
  <w:num w:numId="2" w16cid:durableId="3859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7"/>
    <w:rsid w:val="00030683"/>
    <w:rsid w:val="001846BD"/>
    <w:rsid w:val="001D1438"/>
    <w:rsid w:val="00240817"/>
    <w:rsid w:val="00272260"/>
    <w:rsid w:val="002F5890"/>
    <w:rsid w:val="00382ED7"/>
    <w:rsid w:val="006C0CEE"/>
    <w:rsid w:val="00835367"/>
    <w:rsid w:val="008507B5"/>
    <w:rsid w:val="008D6A15"/>
    <w:rsid w:val="009D502F"/>
    <w:rsid w:val="00B77167"/>
    <w:rsid w:val="00D82E7F"/>
    <w:rsid w:val="00DF0EF2"/>
    <w:rsid w:val="00FC0C8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FF8"/>
  <w15:chartTrackingRefBased/>
  <w15:docId w15:val="{028D8BE2-4162-4CFC-9A2E-29D08A1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5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5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5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53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53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53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53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53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53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3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53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53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3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5367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8D6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C0F1-373C-4504-BDC5-7CEC283B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SOUETRE Mathurin</dc:creator>
  <cp:keywords/>
  <dc:description/>
  <cp:lastModifiedBy>SOUETRE Mathurin</cp:lastModifiedBy>
  <cp:revision>8</cp:revision>
  <dcterms:created xsi:type="dcterms:W3CDTF">2024-09-02T12:07:00Z</dcterms:created>
  <dcterms:modified xsi:type="dcterms:W3CDTF">2024-10-28T13:20:00Z</dcterms:modified>
</cp:coreProperties>
</file>